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CC" w:rsidRDefault="0067640A" w:rsidP="0067640A">
      <w:pPr>
        <w:jc w:val="right"/>
        <w:rPr>
          <w:rFonts w:ascii="Times New Roman" w:hAnsi="Times New Roman" w:cs="Times New Roman"/>
          <w:sz w:val="24"/>
          <w:szCs w:val="24"/>
        </w:rPr>
      </w:pPr>
      <w:r w:rsidRPr="0067640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40A">
        <w:rPr>
          <w:rFonts w:ascii="Times New Roman" w:hAnsi="Times New Roman" w:cs="Times New Roman"/>
          <w:sz w:val="24"/>
          <w:szCs w:val="24"/>
        </w:rPr>
        <w:t>4 к приказу</w:t>
      </w:r>
    </w:p>
    <w:p w:rsidR="0067640A" w:rsidRDefault="0067640A" w:rsidP="006764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640A" w:rsidRPr="0067640A" w:rsidRDefault="0067640A" w:rsidP="00676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40A">
        <w:rPr>
          <w:rFonts w:ascii="Times New Roman" w:hAnsi="Times New Roman" w:cs="Times New Roman"/>
          <w:b/>
          <w:sz w:val="26"/>
          <w:szCs w:val="26"/>
        </w:rPr>
        <w:t>Телефон «горячей линии» департамента образования и молодёжной политики администрации Сургутского района по вопросам семейного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640A" w:rsidTr="0067640A"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(должностного лица)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67640A" w:rsidTr="0067640A"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Караваева Ольга Николаевна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отдела организации общего образования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8(3462) 526058</w:t>
            </w:r>
          </w:p>
        </w:tc>
      </w:tr>
      <w:tr w:rsidR="0067640A" w:rsidTr="0067640A"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Гаврикова Наталия Ивановна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 общего образования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8(3462)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526057</w:t>
            </w:r>
          </w:p>
        </w:tc>
      </w:tr>
    </w:tbl>
    <w:p w:rsidR="0067640A" w:rsidRPr="0067640A" w:rsidRDefault="0067640A" w:rsidP="0067640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7640A" w:rsidRPr="0067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B3"/>
    <w:rsid w:val="0067640A"/>
    <w:rsid w:val="008C47B3"/>
    <w:rsid w:val="009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A094"/>
  <w15:chartTrackingRefBased/>
  <w15:docId w15:val="{BC1E1D40-2896-45A5-A1F7-8E4E539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Ольга Николаевна</dc:creator>
  <cp:keywords/>
  <dc:description/>
  <cp:lastModifiedBy>Караваева Ольга Николаевна</cp:lastModifiedBy>
  <cp:revision>3</cp:revision>
  <dcterms:created xsi:type="dcterms:W3CDTF">2022-12-25T12:05:00Z</dcterms:created>
  <dcterms:modified xsi:type="dcterms:W3CDTF">2022-12-25T12:09:00Z</dcterms:modified>
</cp:coreProperties>
</file>